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841"/>
        <w:gridCol w:w="4308"/>
        <w:gridCol w:w="2767"/>
        <w:gridCol w:w="1582"/>
        <w:gridCol w:w="9"/>
      </w:tblGrid>
      <w:tr w:rsidR="002B7703" w:rsidRPr="00C20494" w14:paraId="193BF2A6" w14:textId="77777777" w:rsidTr="002A2E05">
        <w:tc>
          <w:tcPr>
            <w:tcW w:w="15602" w:type="dxa"/>
            <w:gridSpan w:val="6"/>
            <w:shd w:val="clear" w:color="auto" w:fill="FFD966" w:themeFill="accent4" w:themeFillTint="99"/>
          </w:tcPr>
          <w:p w14:paraId="22CFCEC4" w14:textId="70CC77A4" w:rsidR="002B7703" w:rsidRPr="00C20494" w:rsidRDefault="0043091B" w:rsidP="00A038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Barnston PA Meeting</w:t>
            </w:r>
          </w:p>
        </w:tc>
      </w:tr>
      <w:tr w:rsidR="00741AEE" w:rsidRPr="00C20494" w14:paraId="52B499E8" w14:textId="77777777" w:rsidTr="002A2E05">
        <w:tc>
          <w:tcPr>
            <w:tcW w:w="15602" w:type="dxa"/>
            <w:gridSpan w:val="6"/>
            <w:shd w:val="clear" w:color="auto" w:fill="FFD966" w:themeFill="accent4" w:themeFillTint="99"/>
          </w:tcPr>
          <w:p w14:paraId="1CB479E2" w14:textId="416618CA" w:rsidR="00741AEE" w:rsidRPr="00C20494" w:rsidRDefault="00741AEE" w:rsidP="00A038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Date of meeting:</w:t>
            </w:r>
            <w:r w:rsidR="002B02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1FC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41FC0" w:rsidRPr="00841FC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="00841FC0">
              <w:rPr>
                <w:rFonts w:ascii="Calibri" w:hAnsi="Calibri" w:cs="Calibri"/>
                <w:b/>
                <w:sz w:val="22"/>
                <w:szCs w:val="22"/>
              </w:rPr>
              <w:t xml:space="preserve"> May 2023</w:t>
            </w:r>
            <w:r w:rsidRPr="00C20494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BE24B4" w:rsidRPr="00C20494" w14:paraId="7341F3A4" w14:textId="77777777" w:rsidTr="002A2E05">
        <w:tc>
          <w:tcPr>
            <w:tcW w:w="7135" w:type="dxa"/>
            <w:gridSpan w:val="2"/>
            <w:shd w:val="clear" w:color="auto" w:fill="auto"/>
          </w:tcPr>
          <w:p w14:paraId="75814C12" w14:textId="1AB0B383" w:rsidR="00741AEE" w:rsidRPr="00BE24B4" w:rsidRDefault="00741AEE" w:rsidP="00A03827">
            <w:pPr>
              <w:rPr>
                <w:rFonts w:ascii="Calibri" w:hAnsi="Calibri" w:cs="Calibri"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Attendees</w:t>
            </w:r>
            <w:r w:rsidR="002B024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7150C" w:rsidRPr="005D5E61">
              <w:rPr>
                <w:rFonts w:ascii="Calibri" w:hAnsi="Calibri" w:cs="Calibri"/>
                <w:bCs/>
                <w:sz w:val="22"/>
                <w:szCs w:val="22"/>
              </w:rPr>
              <w:t xml:space="preserve">Vicky M, April H, Emma D, Kirsty T, </w:t>
            </w:r>
            <w:r w:rsidR="005D5E61" w:rsidRPr="005D5E61">
              <w:rPr>
                <w:rFonts w:ascii="Calibri" w:hAnsi="Calibri" w:cs="Calibri"/>
                <w:bCs/>
                <w:sz w:val="22"/>
                <w:szCs w:val="22"/>
              </w:rPr>
              <w:t>Sam</w:t>
            </w:r>
          </w:p>
          <w:p w14:paraId="7C5032DD" w14:textId="77777777" w:rsidR="00741AEE" w:rsidRPr="00C20494" w:rsidRDefault="00741AEE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7" w:type="dxa"/>
            <w:gridSpan w:val="4"/>
            <w:shd w:val="clear" w:color="auto" w:fill="auto"/>
          </w:tcPr>
          <w:p w14:paraId="2BBC50E2" w14:textId="6FCC8074" w:rsidR="00741AEE" w:rsidRPr="00C20494" w:rsidRDefault="00741AEE" w:rsidP="00A038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Apologies</w:t>
            </w:r>
            <w:r w:rsidR="002B024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41FC0" w:rsidRPr="00841FC0">
              <w:rPr>
                <w:rFonts w:ascii="Calibri" w:hAnsi="Calibri" w:cs="Calibri"/>
                <w:bCs/>
                <w:sz w:val="22"/>
                <w:szCs w:val="22"/>
              </w:rPr>
              <w:t>Carolyn J,</w:t>
            </w:r>
            <w:r w:rsidR="00841F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D380E" w:rsidRPr="000D380E">
              <w:rPr>
                <w:rFonts w:ascii="Calibri" w:hAnsi="Calibri" w:cs="Calibri"/>
                <w:bCs/>
                <w:sz w:val="22"/>
                <w:szCs w:val="22"/>
              </w:rPr>
              <w:t>Laura Q</w:t>
            </w:r>
            <w:r w:rsidR="000D380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17150C" w:rsidRPr="0017150C">
              <w:rPr>
                <w:rFonts w:asciiTheme="minorHAnsi" w:hAnsiTheme="minorHAnsi" w:cstheme="minorHAnsi"/>
                <w:sz w:val="22"/>
                <w:szCs w:val="22"/>
              </w:rPr>
              <w:t>Sarah S,</w:t>
            </w:r>
            <w:r w:rsidR="0017150C">
              <w:rPr>
                <w:rFonts w:asciiTheme="minorHAnsi" w:hAnsiTheme="minorHAnsi" w:cstheme="minorHAnsi"/>
                <w:sz w:val="22"/>
                <w:szCs w:val="22"/>
              </w:rPr>
              <w:t xml:space="preserve"> Claire D, Becky M, Vikki</w:t>
            </w:r>
          </w:p>
          <w:p w14:paraId="7277A6AB" w14:textId="77777777" w:rsidR="00741AEE" w:rsidRPr="00C20494" w:rsidRDefault="00741AEE" w:rsidP="00A038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F771A" w:rsidRPr="00C20494" w14:paraId="2B4D0FF9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FFD966" w:themeFill="accent4" w:themeFillTint="99"/>
          </w:tcPr>
          <w:p w14:paraId="31CAAD45" w14:textId="7F9A491F" w:rsidR="00741AEE" w:rsidRPr="00C20494" w:rsidRDefault="004844CC" w:rsidP="00A038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 for discussion</w:t>
            </w:r>
          </w:p>
        </w:tc>
        <w:tc>
          <w:tcPr>
            <w:tcW w:w="9497" w:type="dxa"/>
            <w:gridSpan w:val="2"/>
            <w:shd w:val="clear" w:color="auto" w:fill="FFD966" w:themeFill="accent4" w:themeFillTint="99"/>
          </w:tcPr>
          <w:p w14:paraId="47660AF4" w14:textId="77777777" w:rsidR="00741AEE" w:rsidRPr="00C20494" w:rsidRDefault="00741AEE" w:rsidP="00A038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Notes (summary)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30BF1925" w14:textId="77777777" w:rsidR="00741AEE" w:rsidRPr="00C20494" w:rsidRDefault="00741AEE" w:rsidP="00A038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Actions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E346680" w14:textId="77777777" w:rsidR="00741AEE" w:rsidRPr="00C20494" w:rsidRDefault="00741AEE" w:rsidP="00A038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94">
              <w:rPr>
                <w:rFonts w:ascii="Calibri" w:hAnsi="Calibri" w:cs="Calibri"/>
                <w:b/>
                <w:sz w:val="22"/>
                <w:szCs w:val="22"/>
              </w:rPr>
              <w:t>Lead</w:t>
            </w:r>
          </w:p>
        </w:tc>
      </w:tr>
      <w:tr w:rsidR="00A03827" w:rsidRPr="00C20494" w14:paraId="4C52305F" w14:textId="77777777" w:rsidTr="002A2E05">
        <w:trPr>
          <w:gridAfter w:val="1"/>
          <w:wAfter w:w="9" w:type="dxa"/>
          <w:trHeight w:val="794"/>
        </w:trPr>
        <w:tc>
          <w:tcPr>
            <w:tcW w:w="2127" w:type="dxa"/>
            <w:shd w:val="clear" w:color="auto" w:fill="auto"/>
          </w:tcPr>
          <w:p w14:paraId="466A8445" w14:textId="2F87D979" w:rsidR="00741AEE" w:rsidRPr="005D5E61" w:rsidRDefault="005D5E61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5E61">
              <w:rPr>
                <w:rFonts w:ascii="Calibri" w:hAnsi="Calibri" w:cs="Calibri"/>
                <w:b/>
                <w:bCs/>
                <w:sz w:val="22"/>
                <w:szCs w:val="22"/>
              </w:rPr>
              <w:t>Review: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41FC0">
              <w:rPr>
                <w:rFonts w:ascii="Calibri" w:hAnsi="Calibri" w:cs="Calibri"/>
                <w:b/>
                <w:bCs/>
                <w:sz w:val="22"/>
                <w:szCs w:val="22"/>
              </w:rPr>
              <w:t>Mothers Day</w:t>
            </w:r>
            <w:proofErr w:type="spellEnd"/>
            <w:r w:rsidR="00AB4A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Gifts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2FE65A6" w14:textId="3F8CB9D1" w:rsidR="00A03827" w:rsidRDefault="00A03827" w:rsidP="00A0382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Review: </w:t>
            </w:r>
          </w:p>
          <w:p w14:paraId="2BD0BE8F" w14:textId="353CD760" w:rsidR="005D5E61" w:rsidRPr="00A03827" w:rsidRDefault="00841FC0" w:rsidP="00A038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Online Orders</w:t>
            </w:r>
            <w:r w:rsidR="005D5E61" w:rsidRPr="00A038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D5E61" w:rsidRPr="00A038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£720.20 (196 sold)</w:t>
            </w:r>
          </w:p>
          <w:p w14:paraId="2BA3903E" w14:textId="43996D5D" w:rsidR="005D5E61" w:rsidRDefault="00841FC0" w:rsidP="00A038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Costs</w:t>
            </w:r>
            <w:r w:rsidR="005D5E61" w:rsidRPr="00A038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AB4ABC" w:rsidRP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ifficult to assess as purchase of goods was pre-covid. £170.71 for extra pots, compost etc + £</w:t>
            </w:r>
            <w:r w:rsidR="00B66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craft materials. Estimate cost per gift £1.50, enough materials for 330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gifts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2C67054C" w14:textId="1B71511B" w:rsidR="00B663EE" w:rsidRDefault="00B663EE" w:rsidP="00A038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63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Could estimate costs at £450 for future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168F1B76" w14:textId="14C8B82F" w:rsidR="00B663EE" w:rsidRPr="00B663EE" w:rsidRDefault="00B663EE" w:rsidP="00A038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Estimated profit: £250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+ (being conservative) probably £500 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profit 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hit the account this year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due to the gap between purchase and use. </w:t>
            </w:r>
          </w:p>
          <w:p w14:paraId="20E1D3AB" w14:textId="77777777" w:rsidR="00B663EE" w:rsidRPr="00A03827" w:rsidRDefault="00B663EE" w:rsidP="00B663E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798096" w14:textId="77777777" w:rsidR="00D068A7" w:rsidRDefault="005D5E61" w:rsidP="00A038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5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Learnings for next year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D068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8B5E496" w14:textId="7E9F6EE4" w:rsidR="00D068A7" w:rsidRDefault="00E607B7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Huge success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down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lots of hard work from Emma. Thank You. </w:t>
            </w:r>
          </w:p>
          <w:p w14:paraId="3196A168" w14:textId="3CFD9C47" w:rsidR="00E607B7" w:rsidRDefault="00AB4ABC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Try to go for a c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heaper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option 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keep 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personalised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element to maximise profit and give value to parents. </w:t>
            </w:r>
            <w:r w:rsidR="00E607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1D115D7" w14:textId="32113D2C" w:rsidR="00E607B7" w:rsidRDefault="00E607B7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Try not to clash with other things in the school calendar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(early scheduling with Mrs Pearson). It was a challenge clashing with Children in Need / non uniform day / bring coins to assembly and probably reduced payments, as parents couldn’t keep track of what they had / hadn’t paid for. </w:t>
            </w:r>
          </w:p>
          <w:p w14:paraId="3134093C" w14:textId="3F4C93C9" w:rsidR="00E607B7" w:rsidRDefault="00E607B7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Had 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lots of volunteers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needed lots of volunteers. </w:t>
            </w:r>
          </w:p>
          <w:p w14:paraId="1004D9BA" w14:textId="7FD54C48" w:rsidR="00E607B7" w:rsidRDefault="00E607B7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Took all the time 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 had allocated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(reception came in from break early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which helped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). </w:t>
            </w:r>
          </w:p>
          <w:p w14:paraId="7F612979" w14:textId="21EFC7A3" w:rsidR="00E607B7" w:rsidRPr="00A03827" w:rsidRDefault="00E607B7" w:rsidP="00A0382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Decision</w:t>
            </w:r>
            <w:r w:rsidR="00AB4A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future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Do we do for all children, or do we only do for those that have paid next time?</w:t>
            </w:r>
          </w:p>
        </w:tc>
        <w:tc>
          <w:tcPr>
            <w:tcW w:w="2835" w:type="dxa"/>
            <w:shd w:val="clear" w:color="auto" w:fill="auto"/>
          </w:tcPr>
          <w:p w14:paraId="4D810210" w14:textId="1F14770B" w:rsidR="00B024CE" w:rsidRPr="00C20494" w:rsidRDefault="00AB4ABC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if Carolyn J can see any historic purchasing linked to this and provide a profit figure.</w:t>
            </w:r>
          </w:p>
        </w:tc>
        <w:tc>
          <w:tcPr>
            <w:tcW w:w="1134" w:type="dxa"/>
            <w:shd w:val="clear" w:color="auto" w:fill="auto"/>
          </w:tcPr>
          <w:p w14:paraId="69390A6F" w14:textId="2665B9DF" w:rsidR="00B024CE" w:rsidRPr="00C20494" w:rsidRDefault="00AB4ABC" w:rsidP="00A0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Emma D</w:t>
            </w:r>
          </w:p>
        </w:tc>
      </w:tr>
      <w:tr w:rsidR="00A03827" w:rsidRPr="00C20494" w14:paraId="7083EE1D" w14:textId="77777777" w:rsidTr="002A2E05">
        <w:trPr>
          <w:gridAfter w:val="1"/>
          <w:wAfter w:w="9" w:type="dxa"/>
          <w:trHeight w:val="794"/>
        </w:trPr>
        <w:tc>
          <w:tcPr>
            <w:tcW w:w="2127" w:type="dxa"/>
            <w:shd w:val="clear" w:color="auto" w:fill="auto"/>
          </w:tcPr>
          <w:p w14:paraId="7166C3B1" w14:textId="4FC0A427" w:rsidR="00741AEE" w:rsidRPr="00D068A7" w:rsidRDefault="00E4393C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5E61">
              <w:rPr>
                <w:rFonts w:ascii="Calibri" w:hAnsi="Calibri" w:cs="Calibri"/>
                <w:b/>
                <w:bCs/>
                <w:sz w:val="22"/>
                <w:szCs w:val="22"/>
              </w:rPr>
              <w:t>Review: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663EE">
              <w:rPr>
                <w:rFonts w:ascii="Calibri" w:hAnsi="Calibri" w:cs="Calibri"/>
                <w:b/>
                <w:bCs/>
                <w:sz w:val="22"/>
                <w:szCs w:val="22"/>
              </w:rPr>
              <w:t>Tuck Shop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FC2A1AE" w14:textId="77777777" w:rsidR="00A03827" w:rsidRDefault="00D068A7" w:rsidP="00A03827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68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467D1A" w14:textId="77777777" w:rsidR="00FE43F5" w:rsidRDefault="00FE43F5" w:rsidP="00A0382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£53.55 profit</w:t>
            </w:r>
          </w:p>
          <w:p w14:paraId="4D5D374B" w14:textId="7875B8FB" w:rsidR="00D068A7" w:rsidRPr="00A03827" w:rsidRDefault="00B663EE" w:rsidP="00A0382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cost as used left-over goodies. </w:t>
            </w:r>
          </w:p>
          <w:p w14:paraId="2B522D9C" w14:textId="721B732C" w:rsidR="00D068A7" w:rsidRDefault="00D068A7" w:rsidP="00A03827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8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Learnings for next </w:t>
            </w:r>
            <w:r w:rsidR="00B66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  <w:r w:rsidRPr="00D068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7263C4E" w14:textId="011348D0" w:rsidR="00741AEE" w:rsidRPr="00A03827" w:rsidRDefault="00FE43F5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as a one-off to use up surplus</w:t>
            </w:r>
            <w:r w:rsidR="00AB4ABC">
              <w:rPr>
                <w:rFonts w:asciiTheme="minorHAnsi" w:hAnsiTheme="minorHAnsi" w:cstheme="minorHAnsi"/>
                <w:sz w:val="22"/>
                <w:szCs w:val="22"/>
              </w:rPr>
              <w:t xml:space="preserve"> supplies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Wouldn’t make a profit if we were purchasing goods. </w:t>
            </w:r>
          </w:p>
        </w:tc>
        <w:tc>
          <w:tcPr>
            <w:tcW w:w="2835" w:type="dxa"/>
            <w:shd w:val="clear" w:color="auto" w:fill="auto"/>
          </w:tcPr>
          <w:p w14:paraId="50E43F9F" w14:textId="3633C495" w:rsidR="00741AEE" w:rsidRPr="00C20494" w:rsidRDefault="000D380E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5F6994F2" w14:textId="1B207A80" w:rsidR="00741AEE" w:rsidRPr="00C20494" w:rsidRDefault="00741AEE" w:rsidP="00A0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3827" w:rsidRPr="00C20494" w14:paraId="01847F11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auto"/>
          </w:tcPr>
          <w:p w14:paraId="0685781B" w14:textId="05EEB1D2" w:rsidR="00D068A7" w:rsidRPr="00D068A7" w:rsidRDefault="00E4393C" w:rsidP="00A03827">
            <w:pPr>
              <w:rPr>
                <w:b/>
                <w:bCs/>
              </w:rPr>
            </w:pPr>
            <w:r w:rsidRPr="005D5E61">
              <w:rPr>
                <w:rFonts w:ascii="Calibri" w:hAnsi="Calibri" w:cs="Calibri"/>
                <w:b/>
                <w:bCs/>
                <w:sz w:val="22"/>
                <w:szCs w:val="22"/>
              </w:rPr>
              <w:t>Review: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66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Disco</w:t>
            </w:r>
          </w:p>
          <w:p w14:paraId="4F64FDB2" w14:textId="495D69CB" w:rsidR="00741AEE" w:rsidRPr="00C20494" w:rsidRDefault="00741AEE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19617C21" w14:textId="73468C3C" w:rsidR="00C80F02" w:rsidRDefault="00D068A7" w:rsidP="00A038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F0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Review:</w:t>
            </w:r>
            <w:r w:rsidRPr="00C80F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4447B2A" w14:textId="7D446460" w:rsidR="00C80F02" w:rsidRDefault="00B663EE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Spend on glowsticks and refreshments = £137.87</w:t>
            </w:r>
          </w:p>
          <w:p w14:paraId="43CBB86D" w14:textId="1443117F" w:rsidR="00B663EE" w:rsidRDefault="00B663EE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sales = £734.21</w:t>
            </w:r>
          </w:p>
          <w:p w14:paraId="6C02E7C9" w14:textId="208E5FC8" w:rsidR="00B663EE" w:rsidRDefault="00B663EE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Cash sales = £18</w:t>
            </w:r>
          </w:p>
          <w:p w14:paraId="10FD3C66" w14:textId="5DAAE295" w:rsidR="00B663EE" w:rsidRPr="00C80F02" w:rsidRDefault="00B663EE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Profit = £614.34</w:t>
            </w:r>
          </w:p>
          <w:p w14:paraId="287C433A" w14:textId="34AFCB65" w:rsidR="00C80F02" w:rsidRDefault="00C80F02" w:rsidP="00A03827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8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Learnings for next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  <w:r w:rsidRPr="00D068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1E17EFB" w14:textId="39EF399B" w:rsidR="00AB4ABC" w:rsidRPr="00AB4ABC" w:rsidRDefault="00815B8C" w:rsidP="00AB4AB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Party bag in classrooms with snack and glowsticks per person 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for all </w:t>
            </w:r>
            <w:r>
              <w:rPr>
                <w:rFonts w:ascii="Calibri" w:hAnsi="Calibri" w:cs="Calibri"/>
                <w:sz w:val="22"/>
                <w:szCs w:val="22"/>
              </w:rPr>
              <w:t>that had ordered</w:t>
            </w:r>
            <w:r w:rsidR="00AB4ABC">
              <w:rPr>
                <w:rFonts w:ascii="Calibri" w:hAnsi="Calibri" w:cs="Calibri"/>
                <w:sz w:val="22"/>
                <w:szCs w:val="22"/>
              </w:rPr>
              <w:t>, distributed by teachers to help with allergen challenges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This would stop the scramble for </w:t>
            </w:r>
            <w:r w:rsidR="00AB4AB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snacks, feed hungry tummies and resolve the challenges with older ones tricking vols into giving them more glow sticks by hiding the ones they already have. </w:t>
            </w:r>
          </w:p>
          <w:p w14:paraId="7DC1B989" w14:textId="72AC2561" w:rsidR="00815B8C" w:rsidRDefault="00E607B7" w:rsidP="00815B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 Peters charge £5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and provide g</w:t>
            </w:r>
            <w:r>
              <w:rPr>
                <w:rFonts w:ascii="Calibri" w:hAnsi="Calibri" w:cs="Calibri"/>
                <w:sz w:val="22"/>
                <w:szCs w:val="22"/>
              </w:rPr>
              <w:t>oodie Bags</w:t>
            </w:r>
            <w:r w:rsidR="00815B8C">
              <w:rPr>
                <w:rFonts w:ascii="Calibri" w:hAnsi="Calibri" w:cs="Calibri"/>
                <w:sz w:val="22"/>
                <w:szCs w:val="22"/>
              </w:rPr>
              <w:t xml:space="preserve"> with drink and sweets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then s</w:t>
            </w:r>
            <w:r w:rsidR="00815B8C">
              <w:rPr>
                <w:rFonts w:ascii="Calibri" w:hAnsi="Calibri" w:cs="Calibri"/>
                <w:sz w:val="22"/>
                <w:szCs w:val="22"/>
              </w:rPr>
              <w:t>ell glow sticks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as an extra</w:t>
            </w:r>
            <w:r w:rsidR="00815B8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2C02C1B" w14:textId="5A192F9C" w:rsidR="00815B8C" w:rsidRDefault="00815B8C" w:rsidP="00815B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ould we look to </w:t>
            </w:r>
            <w:r>
              <w:rPr>
                <w:rFonts w:ascii="Calibri" w:hAnsi="Calibri" w:cs="Calibri"/>
                <w:sz w:val="22"/>
                <w:szCs w:val="22"/>
              </w:rPr>
              <w:t>schedule when no clubs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(first week of term)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give Mr Jones notice on the dates so that he doesn’t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clash and there are not complaints about double paying for clubs and disco.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96346A" w14:textId="15217EBC" w:rsidR="00815B8C" w:rsidRDefault="00815B8C" w:rsidP="00815B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Huge thanks to Christian</w:t>
            </w:r>
            <w:r w:rsidR="00FE43F5">
              <w:rPr>
                <w:rFonts w:ascii="Calibri" w:hAnsi="Calibri" w:cs="Calibri"/>
                <w:sz w:val="22"/>
                <w:szCs w:val="22"/>
              </w:rPr>
              <w:t xml:space="preserve">, aka DJ </w:t>
            </w:r>
            <w:proofErr w:type="spellStart"/>
            <w:r w:rsidR="00FE43F5">
              <w:rPr>
                <w:rFonts w:ascii="Calibri" w:hAnsi="Calibri" w:cs="Calibri"/>
                <w:sz w:val="22"/>
                <w:szCs w:val="22"/>
              </w:rPr>
              <w:t>Pic’n’mix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this profit </w:t>
            </w:r>
            <w:r w:rsidR="00FE43F5">
              <w:rPr>
                <w:rFonts w:ascii="Calibri" w:hAnsi="Calibri" w:cs="Calibri"/>
                <w:sz w:val="22"/>
                <w:szCs w:val="22"/>
              </w:rPr>
              <w:t>wouldn’t be possible without him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and the kids love him. </w:t>
            </w:r>
          </w:p>
          <w:p w14:paraId="00A12073" w14:textId="1FFDDB48" w:rsidR="00FE43F5" w:rsidRPr="00815B8C" w:rsidRDefault="00FE43F5" w:rsidP="00815B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Water and paper cups 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to be available </w:t>
            </w:r>
            <w:r>
              <w:rPr>
                <w:rFonts w:ascii="Calibri" w:hAnsi="Calibri" w:cs="Calibri"/>
                <w:sz w:val="22"/>
                <w:szCs w:val="22"/>
              </w:rPr>
              <w:t>in the resource room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rather than giving out plastic bottles to all kids. </w:t>
            </w:r>
          </w:p>
        </w:tc>
        <w:tc>
          <w:tcPr>
            <w:tcW w:w="2835" w:type="dxa"/>
            <w:shd w:val="clear" w:color="auto" w:fill="auto"/>
          </w:tcPr>
          <w:p w14:paraId="406694F3" w14:textId="09C6BE3A" w:rsidR="00741AEE" w:rsidRPr="00C20494" w:rsidRDefault="000D380E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Vicky to enquire about dates for a Halloween disco with school and DJ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Pic’n’mix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6CF875" w14:textId="63276421" w:rsidR="00741AEE" w:rsidRPr="00C20494" w:rsidRDefault="000D380E" w:rsidP="00A0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Laura Q</w:t>
            </w:r>
          </w:p>
        </w:tc>
      </w:tr>
      <w:tr w:rsidR="00A03827" w:rsidRPr="00C20494" w14:paraId="349C405B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auto"/>
          </w:tcPr>
          <w:p w14:paraId="6F6DBF7D" w14:textId="0F0FE7D8" w:rsidR="00C80F02" w:rsidRPr="00D068A7" w:rsidRDefault="00E4393C" w:rsidP="00A03827">
            <w:pPr>
              <w:rPr>
                <w:b/>
                <w:bCs/>
              </w:rPr>
            </w:pPr>
            <w:r w:rsidRPr="005D5E61">
              <w:rPr>
                <w:rFonts w:ascii="Calibri" w:hAnsi="Calibri" w:cs="Calibri"/>
                <w:b/>
                <w:bCs/>
                <w:sz w:val="22"/>
                <w:szCs w:val="22"/>
              </w:rPr>
              <w:t>Review: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66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Paperchain Fundraiser</w:t>
            </w:r>
            <w:r w:rsidR="00C80F02" w:rsidRPr="00D068A7">
              <w:rPr>
                <w:b/>
                <w:bCs/>
              </w:rPr>
              <w:t xml:space="preserve"> </w:t>
            </w:r>
          </w:p>
          <w:p w14:paraId="5CB1E42E" w14:textId="7867EF16" w:rsidR="002B024E" w:rsidRPr="00C20494" w:rsidRDefault="002B024E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C8A9169" w14:textId="703DFC0B" w:rsidR="00DA5172" w:rsidRDefault="00CF5766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8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Review: </w:t>
            </w:r>
          </w:p>
          <w:p w14:paraId="14FB2324" w14:textId="52206F01" w:rsidR="00B663EE" w:rsidRPr="000D380E" w:rsidRDefault="00B663EE" w:rsidP="00B663E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Costs: </w:t>
            </w:r>
            <w:r w:rsidRPr="00B663EE">
              <w:rPr>
                <w:rFonts w:ascii="Calibri" w:hAnsi="Calibri" w:cs="Calibri"/>
                <w:sz w:val="22"/>
                <w:szCs w:val="22"/>
              </w:rPr>
              <w:t>£1.99 per 100</w:t>
            </w:r>
            <w:r w:rsidR="00AB4ABC">
              <w:rPr>
                <w:rFonts w:ascii="Calibri" w:hAnsi="Calibri" w:cs="Calibri"/>
                <w:sz w:val="22"/>
                <w:szCs w:val="22"/>
              </w:rPr>
              <w:t xml:space="preserve"> links</w:t>
            </w:r>
            <w:r w:rsidR="000D380E">
              <w:rPr>
                <w:rFonts w:ascii="Calibri" w:hAnsi="Calibri" w:cs="Calibri"/>
                <w:sz w:val="22"/>
                <w:szCs w:val="22"/>
              </w:rPr>
              <w:t xml:space="preserve">. Sale or return on the number we have purchased. </w:t>
            </w:r>
          </w:p>
          <w:p w14:paraId="414F69D5" w14:textId="34031255" w:rsidR="000D380E" w:rsidRPr="00B663EE" w:rsidRDefault="000D380E" w:rsidP="00B663E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Prizes: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Family passes (free of charge) from Eureka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Brimstage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Maze. </w:t>
            </w:r>
          </w:p>
          <w:p w14:paraId="6E07638F" w14:textId="6C96A2B0" w:rsidR="00B663EE" w:rsidRPr="00B663EE" w:rsidRDefault="00B663EE" w:rsidP="00B663E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Sales so far: </w:t>
            </w:r>
            <w:r w:rsidRPr="00B663EE">
              <w:rPr>
                <w:rFonts w:ascii="Calibri" w:hAnsi="Calibri" w:cs="Calibri"/>
                <w:sz w:val="22"/>
                <w:szCs w:val="22"/>
              </w:rPr>
              <w:t>26/4=31 links, 28/4=88 links, 3/5=21 links</w:t>
            </w:r>
          </w:p>
          <w:p w14:paraId="583FFAB1" w14:textId="7EFD6CD8" w:rsidR="00CF5766" w:rsidRPr="0024484F" w:rsidRDefault="00CF5766" w:rsidP="00A03827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4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Learnings</w:t>
            </w:r>
            <w:r w:rsidR="0024484F" w:rsidRPr="00244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next time</w:t>
            </w:r>
            <w:r w:rsidRPr="00244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CE60FFE" w14:textId="7F3BA882" w:rsidR="00C03F83" w:rsidRDefault="00FE43F5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Hard with the limitations </w:t>
            </w:r>
            <w:r w:rsidR="00D10F84">
              <w:rPr>
                <w:rFonts w:asciiTheme="minorHAnsi" w:hAnsiTheme="minorHAnsi" w:cstheme="minorHAnsi"/>
                <w:sz w:val="22"/>
                <w:szCs w:val="22"/>
              </w:rPr>
              <w:t>of advertising</w:t>
            </w:r>
            <w:r w:rsidR="000D380E">
              <w:rPr>
                <w:rFonts w:asciiTheme="minorHAnsi" w:hAnsiTheme="minorHAnsi" w:cstheme="minorHAnsi"/>
                <w:sz w:val="22"/>
                <w:szCs w:val="22"/>
              </w:rPr>
              <w:t xml:space="preserve"> and licencing. Could look to write to gambling commission for further guidance / permissions in future to check we are not overcomplicating things unnecessarily by following the rules (which are hard to interpret). </w:t>
            </w:r>
          </w:p>
          <w:p w14:paraId="2F8B928D" w14:textId="7EA6F5EC" w:rsidR="00D10F84" w:rsidRPr="00A03827" w:rsidRDefault="00D10F84" w:rsidP="00A0382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how this</w:t>
            </w:r>
            <w:r w:rsidR="000D380E">
              <w:rPr>
                <w:rFonts w:asciiTheme="minorHAnsi" w:hAnsiTheme="minorHAnsi" w:cstheme="minorHAnsi"/>
                <w:sz w:val="22"/>
                <w:szCs w:val="22"/>
              </w:rPr>
              <w:t xml:space="preserve"> 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goes</w:t>
            </w:r>
            <w:r w:rsidR="000D380E">
              <w:rPr>
                <w:rFonts w:asciiTheme="minorHAnsi" w:hAnsiTheme="minorHAnsi" w:cstheme="minorHAnsi"/>
                <w:sz w:val="22"/>
                <w:szCs w:val="22"/>
              </w:rPr>
              <w:t xml:space="preserve"> on Friday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1881FCE6" w14:textId="66A529BA" w:rsidR="002F0F0C" w:rsidRPr="00C20494" w:rsidRDefault="000D380E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Kirsty T to seek further guidance and permission for future. </w:t>
            </w:r>
          </w:p>
        </w:tc>
        <w:tc>
          <w:tcPr>
            <w:tcW w:w="1134" w:type="dxa"/>
            <w:shd w:val="clear" w:color="auto" w:fill="auto"/>
          </w:tcPr>
          <w:p w14:paraId="4DCFB695" w14:textId="233A76BE" w:rsidR="002F0F0C" w:rsidRPr="00C20494" w:rsidRDefault="000D380E" w:rsidP="00A0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Kirsty T</w:t>
            </w:r>
          </w:p>
        </w:tc>
      </w:tr>
      <w:tr w:rsidR="00FE43F5" w:rsidRPr="00C20494" w14:paraId="2BEFBAAB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auto"/>
          </w:tcPr>
          <w:p w14:paraId="391F495C" w14:textId="53EC72F6" w:rsidR="00FE43F5" w:rsidRPr="005D5E61" w:rsidRDefault="00FE43F5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Thank you letters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04E221F" w14:textId="21C38130" w:rsidR="00FE43F5" w:rsidRPr="00FE43F5" w:rsidRDefault="00FE43F5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Went down really well. </w:t>
            </w:r>
            <w:r w:rsidR="000D380E">
              <w:rPr>
                <w:rFonts w:ascii="Calibri" w:hAnsi="Calibri" w:cs="Calibri"/>
                <w:sz w:val="22"/>
                <w:szCs w:val="22"/>
              </w:rPr>
              <w:t xml:space="preserve">Huge thanks to the children that contributed. </w:t>
            </w:r>
          </w:p>
        </w:tc>
        <w:tc>
          <w:tcPr>
            <w:tcW w:w="2835" w:type="dxa"/>
            <w:shd w:val="clear" w:color="auto" w:fill="auto"/>
          </w:tcPr>
          <w:p w14:paraId="507FAE9E" w14:textId="77777777" w:rsidR="00FE43F5" w:rsidRPr="00C20494" w:rsidRDefault="00FE43F5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5AB572" w14:textId="77777777" w:rsidR="00FE43F5" w:rsidRPr="00C20494" w:rsidRDefault="00FE43F5" w:rsidP="00A038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84F" w:rsidRPr="00C20494" w14:paraId="11BB44EA" w14:textId="77777777" w:rsidTr="002A2E05">
        <w:tc>
          <w:tcPr>
            <w:tcW w:w="15602" w:type="dxa"/>
            <w:gridSpan w:val="6"/>
            <w:shd w:val="clear" w:color="auto" w:fill="auto"/>
          </w:tcPr>
          <w:p w14:paraId="4959B681" w14:textId="59FAEA29" w:rsidR="0024484F" w:rsidRPr="00C20494" w:rsidRDefault="0024484F" w:rsidP="004309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48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Current Bank Balance £</w:t>
            </w:r>
            <w:r w:rsidR="00B663E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5627.41</w:t>
            </w:r>
            <w:r w:rsidR="007F121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484F" w:rsidRPr="00C20494" w14:paraId="1AD5C468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auto"/>
          </w:tcPr>
          <w:p w14:paraId="588467D2" w14:textId="77777777" w:rsidR="0024484F" w:rsidRDefault="00E4393C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Future Event: </w:t>
            </w:r>
            <w:r w:rsidR="00B663EE">
              <w:rPr>
                <w:rFonts w:ascii="Calibri" w:hAnsi="Calibri" w:cs="Calibri"/>
                <w:b/>
                <w:bCs/>
                <w:sz w:val="22"/>
                <w:szCs w:val="22"/>
              </w:rPr>
              <w:t>Sports Day Refreshments</w:t>
            </w:r>
          </w:p>
          <w:p w14:paraId="618AF80E" w14:textId="539DA552" w:rsidR="00B663EE" w:rsidRDefault="00B663EE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25/5/23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4D2877F" w14:textId="15AD5053" w:rsidR="000D380E" w:rsidRDefault="00E4393C" w:rsidP="00A03827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3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Discussion: </w:t>
            </w:r>
          </w:p>
          <w:p w14:paraId="34EF2ADD" w14:textId="29A59DE4" w:rsidR="000D380E" w:rsidRPr="000D380E" w:rsidRDefault="000D380E" w:rsidP="000D380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80E">
              <w:rPr>
                <w:rFonts w:asciiTheme="minorHAnsi" w:hAnsiTheme="minorHAnsi" w:cstheme="minorHAnsi"/>
                <w:sz w:val="22"/>
                <w:szCs w:val="22"/>
              </w:rPr>
              <w:t xml:space="preserve">Check weather forecast in the days before and decide whether to just do hot drinks, or whether to sell cold cans too. </w:t>
            </w:r>
          </w:p>
          <w:p w14:paraId="2B5B1A83" w14:textId="61DC10BB" w:rsidR="0024484F" w:rsidRPr="00E4393C" w:rsidRDefault="0024484F" w:rsidP="008D3CB2">
            <w:pPr>
              <w:spacing w:line="259" w:lineRule="auto"/>
            </w:pPr>
          </w:p>
        </w:tc>
        <w:tc>
          <w:tcPr>
            <w:tcW w:w="2835" w:type="dxa"/>
            <w:shd w:val="clear" w:color="auto" w:fill="auto"/>
          </w:tcPr>
          <w:p w14:paraId="6114DCDE" w14:textId="7F3A60DE" w:rsidR="0024484F" w:rsidRPr="00C20494" w:rsidRDefault="000D380E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Vicky and Sam to check supplies in the cupboard and see if anything needs restocking.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6A2336" w14:textId="420889B0" w:rsidR="0024484F" w:rsidRPr="00C20494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</w:t>
            </w:r>
          </w:p>
        </w:tc>
      </w:tr>
      <w:tr w:rsidR="00D10F84" w:rsidRPr="00C20494" w14:paraId="7CC79EEB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auto"/>
          </w:tcPr>
          <w:p w14:paraId="53FAEC7E" w14:textId="0AA0338C" w:rsidR="00D10F84" w:rsidRDefault="00D10F84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Summer Fayre: 9/6/23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CAE7162" w14:textId="281205F5" w:rsidR="00D10F84" w:rsidRPr="00552863" w:rsidRDefault="00D10F84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Entrance Charge: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 £5 per child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 £1 per adult. Free for under 2.</w:t>
            </w:r>
          </w:p>
          <w:p w14:paraId="3A850860" w14:textId="19F3A7CD" w:rsidR="00D10F84" w:rsidRPr="00D10F84" w:rsidRDefault="00D10F84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Raffle:</w:t>
            </w:r>
            <w:r w:rsidR="005528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>Vicky has applied for a licence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>, which would give us options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. Our preference 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 xml:space="preserve">would be paper with books sent out with every child in a sealed envelope addressed to ‘parent / carer’. 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>Kirsty to draft letter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 xml:space="preserve"> / email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 to local businesses 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 ask for prizes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 xml:space="preserve"> and produce a list of places to send PA group to add to list and utilise their contacts too.</w:t>
            </w:r>
            <w:r w:rsidR="00552863">
              <w:rPr>
                <w:rFonts w:asciiTheme="minorHAnsi" w:hAnsiTheme="minorHAnsi" w:cstheme="minorHAnsi"/>
                <w:sz w:val="22"/>
                <w:szCs w:val="22"/>
              </w:rPr>
              <w:t xml:space="preserve"> April to register on Rafall as a back-up. Estimate of 500 books. Ask Sarah for details of who we have used in the past. </w:t>
            </w:r>
          </w:p>
          <w:p w14:paraId="131EDF98" w14:textId="77777777" w:rsidR="00C27F6A" w:rsidRDefault="00C27F6A" w:rsidP="00C27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Entertainment</w:t>
            </w:r>
            <w:r w:rsidR="00D10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C653AD2" w14:textId="1228D4DD" w:rsidR="00B73389" w:rsidRPr="00B73389" w:rsidRDefault="00B73389" w:rsidP="00C27F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Action: ask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anyone got ideas for entertainment that we can get for free</w:t>
            </w:r>
          </w:p>
          <w:p w14:paraId="17177461" w14:textId="6FEC0413" w:rsidR="00D10F84" w:rsidRPr="00C27F6A" w:rsidRDefault="004F6899" w:rsidP="00C27F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F6A">
              <w:rPr>
                <w:rFonts w:asciiTheme="minorHAnsi" w:hAnsiTheme="minorHAnsi" w:cstheme="minorHAnsi"/>
                <w:sz w:val="22"/>
                <w:szCs w:val="22"/>
              </w:rPr>
              <w:t xml:space="preserve">Invite Heswall Tennis Club to do a game, promote themselves. </w:t>
            </w:r>
          </w:p>
          <w:p w14:paraId="7D7EFE71" w14:textId="10D9FDE5" w:rsidR="004F6899" w:rsidRDefault="004F6899" w:rsidP="004F68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6899">
              <w:rPr>
                <w:rFonts w:asciiTheme="minorHAnsi" w:hAnsiTheme="minorHAnsi" w:cstheme="minorHAnsi"/>
                <w:sz w:val="22"/>
                <w:szCs w:val="22"/>
              </w:rPr>
              <w:t>Yoga Bears to attend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5068930" w14:textId="15EDFE14" w:rsidR="004F6899" w:rsidRDefault="004F6899" w:rsidP="004F68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Jones – beat the goalie</w:t>
            </w:r>
            <w:r w:rsidR="008D3CB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24638B" w14:textId="181E392D" w:rsidR="00311434" w:rsidRDefault="00311434" w:rsidP="004F68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A-z safari and reptiles off roading - Sam to enquire</w:t>
            </w:r>
          </w:p>
          <w:p w14:paraId="3DC82883" w14:textId="174A4A1A" w:rsidR="00B73389" w:rsidRDefault="00B73389" w:rsidP="00B733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Creepy crawly show?</w:t>
            </w:r>
          </w:p>
          <w:p w14:paraId="5707F60C" w14:textId="3A72F15D" w:rsidR="00B73389" w:rsidRDefault="00B73389" w:rsidP="00B733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Pirate parties</w:t>
            </w:r>
            <w:r w:rsidR="00311434">
              <w:rPr>
                <w:rFonts w:asciiTheme="minorHAnsi" w:hAnsiTheme="minorHAnsi" w:cstheme="minorHAnsi"/>
                <w:sz w:val="22"/>
                <w:szCs w:val="22"/>
              </w:rPr>
              <w:t xml:space="preserve"> – Vicky to ask school</w:t>
            </w:r>
          </w:p>
          <w:p w14:paraId="35F12F47" w14:textId="5361EF29" w:rsidR="00311434" w:rsidRDefault="00311434" w:rsidP="00B733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Hook a duck - Vikki</w:t>
            </w:r>
          </w:p>
          <w:p w14:paraId="5BFC8F15" w14:textId="70217F21" w:rsidR="00311434" w:rsidRPr="00B73389" w:rsidRDefault="00311434" w:rsidP="00B733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Pony parties - Vikki</w:t>
            </w:r>
          </w:p>
          <w:p w14:paraId="5300B3F6" w14:textId="52D42147" w:rsidR="00311434" w:rsidRPr="00311434" w:rsidRDefault="00B73389" w:rsidP="003114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Animal sanctuary etc – Emma to investigate</w:t>
            </w:r>
          </w:p>
          <w:p w14:paraId="44AA96AC" w14:textId="616E14F2" w:rsidR="00C27F6A" w:rsidRDefault="00C27F6A" w:rsidP="004F68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 at school is a personal trainer – maybe ask if they want to do anything. </w:t>
            </w:r>
          </w:p>
          <w:p w14:paraId="57266772" w14:textId="6E585EA3" w:rsidR="00C27F6A" w:rsidRDefault="00C27F6A" w:rsidP="004F68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Emergency services would be good – some challenges in the past with access due to poor parking. Ask Rachel for advice. </w:t>
            </w:r>
            <w:r w:rsidR="00311434">
              <w:rPr>
                <w:rFonts w:asciiTheme="minorHAnsi" w:hAnsiTheme="minorHAnsi" w:cstheme="minorHAnsi"/>
                <w:sz w:val="22"/>
                <w:szCs w:val="22"/>
              </w:rPr>
              <w:t xml:space="preserve">Emma to ask buddies about police. </w:t>
            </w:r>
          </w:p>
          <w:p w14:paraId="3FF7AAF1" w14:textId="77777777" w:rsidR="004F6899" w:rsidRDefault="004F6899" w:rsidP="004F68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6DC37" w14:textId="6AE196E6" w:rsidR="004F6899" w:rsidRPr="004F6899" w:rsidRDefault="004F6899" w:rsidP="004F6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6 c</w:t>
            </w:r>
            <w:r w:rsidRPr="004F6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hildren do their own stalls: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Vicky to check whether we need to do anything, or if school can run this. </w:t>
            </w:r>
          </w:p>
          <w:p w14:paraId="49B37866" w14:textId="2B56947D" w:rsidR="004F6899" w:rsidRPr="004F6899" w:rsidRDefault="004F6899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Marquees: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Kirsty to enquire about borrowing </w:t>
            </w:r>
          </w:p>
          <w:p w14:paraId="51C758BD" w14:textId="3B9732E9" w:rsidR="00C27F6A" w:rsidRDefault="00D10F84" w:rsidP="00C2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External Stall Holders:</w:t>
            </w:r>
            <w:r w:rsidR="00C27F6A" w:rsidRPr="004F6899">
              <w:rPr>
                <w:rFonts w:asciiTheme="minorHAnsi" w:hAnsiTheme="minorHAnsi" w:cstheme="minorHAnsi"/>
                <w:sz w:val="22"/>
                <w:szCs w:val="22"/>
              </w:rPr>
              <w:t xml:space="preserve"> Vikki to lead. £20 per stall plus raffle prize. </w:t>
            </w:r>
            <w:r w:rsidR="00C27F6A">
              <w:rPr>
                <w:rFonts w:asciiTheme="minorHAnsi" w:hAnsiTheme="minorHAnsi" w:cstheme="minorHAnsi"/>
                <w:sz w:val="22"/>
                <w:szCs w:val="22"/>
              </w:rPr>
              <w:t>Each stall holder to share proof of public liability insurance.</w:t>
            </w:r>
          </w:p>
          <w:p w14:paraId="67A424CC" w14:textId="77777777" w:rsidR="00C27F6A" w:rsidRDefault="00C27F6A" w:rsidP="00C27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Invite Cains to sell uniform and do pre-orders – Vicky to invite. </w:t>
            </w:r>
          </w:p>
          <w:p w14:paraId="49C4108C" w14:textId="77777777" w:rsidR="00C27F6A" w:rsidRDefault="00C27F6A" w:rsidP="00C27F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 Stall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27F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79382342" w14:textId="4CA4429E" w:rsidR="00C27F6A" w:rsidRPr="00C27F6A" w:rsidRDefault="00C27F6A" w:rsidP="00C27F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F6A">
              <w:rPr>
                <w:rFonts w:asciiTheme="minorHAnsi" w:hAnsiTheme="minorHAnsi" w:cstheme="minorHAnsi"/>
                <w:sz w:val="22"/>
                <w:szCs w:val="22"/>
              </w:rPr>
              <w:t>Bottle tombola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12893" w14:textId="531D13AC" w:rsidR="00C27F6A" w:rsidRPr="00C27F6A" w:rsidRDefault="00C27F6A" w:rsidP="00C27F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Stocks</w:t>
            </w:r>
            <w:r w:rsidR="006C349B">
              <w:rPr>
                <w:rFonts w:asciiTheme="minorHAnsi" w:hAnsiTheme="minorHAnsi" w:cstheme="minorHAnsi"/>
                <w:sz w:val="22"/>
                <w:szCs w:val="22"/>
              </w:rPr>
              <w:t xml:space="preserve"> (ask Mrs Pearson who will be involved) </w:t>
            </w:r>
          </w:p>
          <w:p w14:paraId="1AD04069" w14:textId="2F0D7577" w:rsidR="006C349B" w:rsidRPr="00311434" w:rsidRDefault="00C27F6A" w:rsidP="006C3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Flower stall</w:t>
            </w:r>
          </w:p>
          <w:p w14:paraId="32602A73" w14:textId="24C750A6" w:rsidR="00311434" w:rsidRPr="00311434" w:rsidRDefault="00311434" w:rsidP="006C3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1434">
              <w:rPr>
                <w:rFonts w:asciiTheme="minorHAnsi" w:hAnsiTheme="minorHAnsi" w:cstheme="minorHAnsi"/>
                <w:sz w:val="22"/>
                <w:szCs w:val="22"/>
              </w:rPr>
              <w:t>Glitter Tattoos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Vicky to look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parentkind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BF14CC3" w14:textId="59415CEF" w:rsidR="00D10F84" w:rsidRDefault="00D10F84" w:rsidP="00A038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630D73" w14:textId="14A03656" w:rsidR="006C349B" w:rsidRPr="006C349B" w:rsidRDefault="006C349B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Volunteers: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Need to ensure volunteers get to enjoy.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 hour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shifts, with 1 hour to enjoy. </w:t>
            </w:r>
          </w:p>
          <w:p w14:paraId="6ACBCA72" w14:textId="3B488A74" w:rsidR="00D10F84" w:rsidRDefault="00D10F84" w:rsidP="00A038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Bouncy Castle: </w:t>
            </w:r>
            <w:r w:rsidR="006751F6" w:rsidRPr="006751F6">
              <w:rPr>
                <w:rFonts w:asciiTheme="minorHAnsi" w:hAnsiTheme="minorHAnsi" w:cstheme="minorHAnsi"/>
                <w:sz w:val="22"/>
                <w:szCs w:val="22"/>
              </w:rPr>
              <w:t xml:space="preserve">Activities for All not available. Sarah recommended </w:t>
            </w:r>
            <w:r w:rsidR="006751F6">
              <w:rPr>
                <w:rFonts w:asciiTheme="minorHAnsi" w:hAnsiTheme="minorHAnsi" w:cstheme="minorHAnsi"/>
                <w:sz w:val="22"/>
                <w:szCs w:val="22"/>
              </w:rPr>
              <w:t xml:space="preserve">K&amp;K. Ask Sara to sort. </w:t>
            </w:r>
          </w:p>
          <w:p w14:paraId="59A1CAB9" w14:textId="0CE9757B" w:rsidR="00D10F84" w:rsidRDefault="00D10F84" w:rsidP="00A038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Food:</w:t>
            </w:r>
          </w:p>
          <w:p w14:paraId="734C9A51" w14:textId="7389D3C1" w:rsidR="006C349B" w:rsidRDefault="006751F6" w:rsidP="006751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1F6">
              <w:rPr>
                <w:rFonts w:asciiTheme="minorHAnsi" w:hAnsiTheme="minorHAnsi" w:cstheme="minorHAnsi"/>
                <w:sz w:val="22"/>
                <w:szCs w:val="22"/>
              </w:rPr>
              <w:t xml:space="preserve">Applied for a TEN, if we get a licence could sell gin in a tin and beer. </w:t>
            </w:r>
          </w:p>
          <w:p w14:paraId="098D8C6D" w14:textId="0BBC9E28" w:rsidR="007A41AE" w:rsidRDefault="007A41AE" w:rsidP="006751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 run cake stall</w:t>
            </w:r>
          </w:p>
          <w:p w14:paraId="62A71146" w14:textId="29F02F47" w:rsidR="007A41AE" w:rsidRDefault="007A41AE" w:rsidP="006751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 run </w:t>
            </w:r>
            <w:r w:rsidR="002A2E05">
              <w:rPr>
                <w:rFonts w:asciiTheme="minorHAnsi" w:hAnsiTheme="minorHAnsi" w:cstheme="minorHAnsi"/>
                <w:sz w:val="22"/>
                <w:szCs w:val="22"/>
              </w:rPr>
              <w:t xml:space="preserve">snack stall (nachos, popcorn, crisps etc). </w:t>
            </w:r>
            <w:r w:rsidR="00311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C5204C" w14:textId="659B6042" w:rsidR="007A41AE" w:rsidRDefault="007A41AE" w:rsidP="006751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Hire a chest freezer and run a freezer Friday</w:t>
            </w:r>
            <w:r w:rsidR="00311434">
              <w:rPr>
                <w:rFonts w:asciiTheme="minorHAnsi" w:hAnsiTheme="minorHAnsi" w:cstheme="minorHAnsi"/>
                <w:sz w:val="22"/>
                <w:szCs w:val="22"/>
              </w:rPr>
              <w:t xml:space="preserve"> – Sam to ask parents about their spare</w:t>
            </w:r>
          </w:p>
          <w:p w14:paraId="340D12CF" w14:textId="647BF25A" w:rsidR="007A41AE" w:rsidRDefault="007A41AE" w:rsidP="007A41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Hire a slush machine</w:t>
            </w:r>
            <w:r w:rsidR="00B73389">
              <w:rPr>
                <w:rFonts w:asciiTheme="minorHAnsi" w:hAnsiTheme="minorHAnsi" w:cstheme="minorHAnsi"/>
                <w:sz w:val="22"/>
                <w:szCs w:val="22"/>
              </w:rPr>
              <w:t xml:space="preserve"> – Emma to investigate</w:t>
            </w:r>
          </w:p>
          <w:p w14:paraId="51DAE0CE" w14:textId="108300B8" w:rsidR="002320F9" w:rsidRPr="002A2E05" w:rsidRDefault="002320F9" w:rsidP="002A2E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4B70C" w14:textId="314A180D" w:rsidR="00C27F6A" w:rsidRDefault="00C27F6A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Poor weather contingency: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everyone attending knows that there is a possibility of cancelation. Mrs Pearson to make final decision on cancelation due to inclement weather. </w:t>
            </w:r>
          </w:p>
          <w:p w14:paraId="028988B0" w14:textId="714D72DE" w:rsidR="002320F9" w:rsidRDefault="002320F9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CB1ED" w14:textId="3720E116" w:rsidR="002320F9" w:rsidRDefault="002320F9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Action: </w:t>
            </w:r>
          </w:p>
          <w:p w14:paraId="0367DEDD" w14:textId="6010D58D" w:rsidR="002320F9" w:rsidRPr="00C27F6A" w:rsidRDefault="002320F9" w:rsidP="00A03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Kirsty to look at first aid. </w:t>
            </w:r>
          </w:p>
          <w:p w14:paraId="285FF3A7" w14:textId="25A49C55" w:rsidR="00D10F84" w:rsidRDefault="00D10F84" w:rsidP="00A038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5D09BC" w14:textId="77777777" w:rsidR="002320F9" w:rsidRDefault="002320F9" w:rsidP="00A038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Discussion: </w:t>
            </w:r>
          </w:p>
          <w:p w14:paraId="370E2679" w14:textId="11BA4F25" w:rsidR="002320F9" w:rsidRDefault="002320F9" w:rsidP="002320F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20F9">
              <w:rPr>
                <w:rFonts w:asciiTheme="minorHAnsi" w:hAnsiTheme="minorHAnsi" w:cstheme="minorHAnsi"/>
                <w:sz w:val="22"/>
                <w:szCs w:val="22"/>
              </w:rPr>
              <w:t xml:space="preserve">All of this dependant on good volunteer numbers. Need to get a list out soon and then decide which stalls / food stalls are the most profitable and pull anything we </w:t>
            </w:r>
            <w:proofErr w:type="gramStart"/>
            <w:r w:rsidRPr="002320F9">
              <w:rPr>
                <w:rFonts w:asciiTheme="minorHAnsi" w:hAnsiTheme="minorHAnsi" w:cstheme="minorHAnsi"/>
                <w:sz w:val="22"/>
                <w:szCs w:val="22"/>
              </w:rPr>
              <w:t>cant</w:t>
            </w:r>
            <w:proofErr w:type="gramEnd"/>
            <w:r w:rsidRPr="002320F9">
              <w:rPr>
                <w:rFonts w:asciiTheme="minorHAnsi" w:hAnsiTheme="minorHAnsi" w:cstheme="minorHAnsi"/>
                <w:sz w:val="22"/>
                <w:szCs w:val="22"/>
              </w:rPr>
              <w:t xml:space="preserve"> man. </w:t>
            </w:r>
            <w:r w:rsidR="00B73389">
              <w:rPr>
                <w:rFonts w:asciiTheme="minorHAnsi" w:hAnsiTheme="minorHAnsi" w:cstheme="minorHAnsi"/>
                <w:sz w:val="22"/>
                <w:szCs w:val="22"/>
              </w:rPr>
              <w:t xml:space="preserve">Free drinks voucher for volunteers. Ask if any </w:t>
            </w:r>
            <w:proofErr w:type="gramStart"/>
            <w:r w:rsidR="00B73389">
              <w:rPr>
                <w:rFonts w:asciiTheme="minorHAnsi" w:hAnsiTheme="minorHAnsi" w:cstheme="minorHAnsi"/>
                <w:sz w:val="22"/>
                <w:szCs w:val="22"/>
              </w:rPr>
              <w:t>teachers / pa’s</w:t>
            </w:r>
            <w:proofErr w:type="gramEnd"/>
            <w:r w:rsidR="00B73389">
              <w:rPr>
                <w:rFonts w:asciiTheme="minorHAnsi" w:hAnsiTheme="minorHAnsi" w:cstheme="minorHAnsi"/>
                <w:sz w:val="22"/>
                <w:szCs w:val="22"/>
              </w:rPr>
              <w:t xml:space="preserve"> can help. </w:t>
            </w:r>
          </w:p>
          <w:p w14:paraId="337AFD76" w14:textId="55DED626" w:rsidR="005D7218" w:rsidRDefault="005D7218" w:rsidP="005D7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F73A4" w14:textId="0F3487CB" w:rsidR="00D10F84" w:rsidRPr="00311434" w:rsidRDefault="005D7218" w:rsidP="00A038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Kirsty to </w:t>
            </w:r>
            <w:r w:rsidR="00311434">
              <w:rPr>
                <w:rFonts w:asciiTheme="minorHAnsi" w:hAnsiTheme="minorHAnsi" w:cstheme="minorHAnsi"/>
                <w:sz w:val="22"/>
                <w:szCs w:val="22"/>
              </w:rPr>
              <w:t xml:space="preserve">draft sponsorship proposal. </w:t>
            </w:r>
          </w:p>
        </w:tc>
        <w:tc>
          <w:tcPr>
            <w:tcW w:w="2835" w:type="dxa"/>
            <w:shd w:val="clear" w:color="auto" w:fill="auto"/>
          </w:tcPr>
          <w:p w14:paraId="1E0E81A6" w14:textId="77777777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Kirsty to: </w:t>
            </w:r>
          </w:p>
          <w:p w14:paraId="5A0BD2EC" w14:textId="77777777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D3CB2">
              <w:rPr>
                <w:rFonts w:ascii="Calibri" w:hAnsi="Calibri" w:cs="Calibri"/>
                <w:sz w:val="22"/>
                <w:szCs w:val="22"/>
              </w:rPr>
              <w:t xml:space="preserve">raft raffle prize request letters. </w:t>
            </w:r>
          </w:p>
          <w:p w14:paraId="219D94C5" w14:textId="4AD8E398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 w:rsidRPr="008D3CB2">
              <w:rPr>
                <w:rFonts w:ascii="Calibri" w:hAnsi="Calibri" w:cs="Calibri"/>
                <w:sz w:val="22"/>
                <w:szCs w:val="22"/>
              </w:rPr>
              <w:t xml:space="preserve">draft sponsorship proposal. </w:t>
            </w:r>
          </w:p>
          <w:p w14:paraId="7DA02325" w14:textId="49E72F24" w:rsidR="002A2E05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Enquire about borrowing marquees from Claire House for a back-up.</w:t>
            </w:r>
          </w:p>
          <w:p w14:paraId="450865EC" w14:textId="71D81A03" w:rsidR="002A2E05" w:rsidRPr="008D3CB2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Check first aid provision for estimated numbers. </w:t>
            </w:r>
          </w:p>
          <w:p w14:paraId="211A04C9" w14:textId="77777777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30161B" w14:textId="77777777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Vicky to:</w:t>
            </w:r>
          </w:p>
          <w:p w14:paraId="5763ABC3" w14:textId="20B9F121" w:rsidR="002A2E05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Get request out for volunteers asap, so we know what we can deliver. </w:t>
            </w:r>
          </w:p>
          <w:p w14:paraId="152C0BC5" w14:textId="7889BEA5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</w:t>
            </w:r>
            <w:r w:rsidRPr="008D3CB2">
              <w:rPr>
                <w:rFonts w:ascii="Calibri" w:hAnsi="Calibri" w:cs="Calibri"/>
                <w:sz w:val="22"/>
                <w:szCs w:val="22"/>
              </w:rPr>
              <w:t xml:space="preserve">sk Sarah for details of raffle book providers. </w:t>
            </w:r>
          </w:p>
          <w:p w14:paraId="1EBE90FD" w14:textId="31E9E11E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Invite Heswall Tennis club</w:t>
            </w:r>
          </w:p>
          <w:p w14:paraId="746E045A" w14:textId="3895DE1E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Enquire with school about pirate parties</w:t>
            </w:r>
            <w:r w:rsidR="002A2E05">
              <w:rPr>
                <w:rFonts w:ascii="Calibri" w:hAnsi="Calibri" w:cs="Calibri"/>
                <w:sz w:val="22"/>
                <w:szCs w:val="22"/>
              </w:rPr>
              <w:t xml:space="preserve"> that attended last time.</w:t>
            </w:r>
          </w:p>
          <w:p w14:paraId="6876E629" w14:textId="556CD29E" w:rsidR="002A2E05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 whether we need to do anything for the year 6 stalls or if school will manage.</w:t>
            </w:r>
          </w:p>
          <w:p w14:paraId="569EFE5B" w14:textId="0A6AE286" w:rsidR="002A2E05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Ask Rachel for advice on emergency services attendance.</w:t>
            </w:r>
          </w:p>
          <w:p w14:paraId="4180E4DA" w14:textId="1D4844F2" w:rsidR="002A2E05" w:rsidRPr="008D3CB2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Look at glitter tattoo suppliers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parentkind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B09933" w14:textId="77777777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AA2A9A" w14:textId="77777777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April to: </w:t>
            </w:r>
          </w:p>
          <w:p w14:paraId="5C230DB7" w14:textId="6A5A47CB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8D3CB2">
              <w:rPr>
                <w:rFonts w:ascii="Calibri" w:hAnsi="Calibri" w:cs="Calibri"/>
                <w:sz w:val="22"/>
                <w:szCs w:val="22"/>
              </w:rPr>
              <w:t xml:space="preserve">nvestigate Rafall as a back-up option. </w:t>
            </w:r>
          </w:p>
          <w:p w14:paraId="248122A5" w14:textId="7E3C38AF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Invite Cains. </w:t>
            </w:r>
          </w:p>
          <w:p w14:paraId="67579F30" w14:textId="77777777" w:rsidR="002A2E05" w:rsidRDefault="002A2E05" w:rsidP="002A2E05">
            <w:pPr>
              <w:pStyle w:val="ListParagraph"/>
              <w:ind w:left="177"/>
              <w:rPr>
                <w:rFonts w:ascii="Calibri" w:hAnsi="Calibri" w:cs="Calibri"/>
                <w:sz w:val="22"/>
                <w:szCs w:val="22"/>
              </w:rPr>
            </w:pPr>
          </w:p>
          <w:p w14:paraId="471F1E8F" w14:textId="57C491E8" w:rsidR="008D3CB2" w:rsidRDefault="008D3CB2" w:rsidP="008D3C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 to:</w:t>
            </w:r>
          </w:p>
          <w:p w14:paraId="2B1E49B3" w14:textId="7E527774" w:rsidR="008D3CB2" w:rsidRDefault="008D3CB2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Enquire with A-Z safari and reptiles. </w:t>
            </w:r>
          </w:p>
          <w:p w14:paraId="3CBD93FA" w14:textId="5E1DB1D4" w:rsidR="002A2E05" w:rsidRDefault="002A2E05" w:rsidP="008D3CB2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 if we can borrow chest freezer.</w:t>
            </w:r>
          </w:p>
          <w:p w14:paraId="11288DF5" w14:textId="1B61FD6E" w:rsidR="002A2E05" w:rsidRDefault="002A2E05" w:rsidP="002A2E0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4415E4" w14:textId="7C657CDA" w:rsidR="002A2E05" w:rsidRDefault="002A2E05" w:rsidP="002A2E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Emma to: </w:t>
            </w:r>
          </w:p>
          <w:p w14:paraId="5C73AE7B" w14:textId="415EF0F2" w:rsidR="002A2E05" w:rsidRDefault="002A2E05" w:rsidP="002A2E05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Ask buddies about their police contact.</w:t>
            </w:r>
          </w:p>
          <w:p w14:paraId="1F3D4C95" w14:textId="0DAFB837" w:rsidR="002A2E05" w:rsidRDefault="002A2E05" w:rsidP="002A2E05">
            <w:pPr>
              <w:ind w:left="36"/>
              <w:rPr>
                <w:rFonts w:ascii="Calibri" w:hAnsi="Calibri" w:cs="Calibri"/>
                <w:sz w:val="22"/>
                <w:szCs w:val="22"/>
              </w:rPr>
            </w:pPr>
          </w:p>
          <w:p w14:paraId="293ABF6B" w14:textId="6AF8B515" w:rsidR="002A2E05" w:rsidRDefault="002A2E05" w:rsidP="002A2E05">
            <w:pPr>
              <w:ind w:left="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Vikki to: </w:t>
            </w:r>
          </w:p>
          <w:p w14:paraId="7FA3924D" w14:textId="28F282A4" w:rsidR="002A2E05" w:rsidRDefault="002A2E05" w:rsidP="002A2E05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on stall holders (check form and ‘hit list’ with PA and then get them booked in). </w:t>
            </w:r>
          </w:p>
          <w:p w14:paraId="577950D5" w14:textId="7F1FBD06" w:rsidR="002A2E05" w:rsidRDefault="002A2E05" w:rsidP="002A2E05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Investigate Hook a duck. </w:t>
            </w:r>
          </w:p>
          <w:p w14:paraId="44880DA3" w14:textId="66D3D0E6" w:rsidR="002A2E05" w:rsidRDefault="002A2E05" w:rsidP="002A2E05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Enquire with pony parties. </w:t>
            </w:r>
          </w:p>
          <w:p w14:paraId="6F143A8F" w14:textId="47D21174" w:rsidR="008D3CB2" w:rsidRDefault="008D3CB2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1773EF" w14:textId="5E37F091" w:rsidR="002A2E05" w:rsidRDefault="002A2E05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Need to determine leads for different areas (Refreshments, Entertainment, </w:t>
            </w:r>
            <w:r w:rsidR="007A2DA6">
              <w:rPr>
                <w:rFonts w:ascii="Calibri" w:hAnsi="Calibri" w:cs="Calibri"/>
                <w:sz w:val="22"/>
                <w:szCs w:val="22"/>
              </w:rPr>
              <w:t xml:space="preserve">Raffle, External stalls, tombola, etc).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B5CC6" w:rsidRPr="00C20494" w14:paraId="5E3A1338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FFD966" w:themeFill="accent4" w:themeFillTint="99"/>
          </w:tcPr>
          <w:p w14:paraId="1F7A2F5A" w14:textId="629CF6DF" w:rsidR="00AB5CC6" w:rsidRPr="004844CC" w:rsidRDefault="00AB5CC6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Items parked for next meeting</w:t>
            </w:r>
          </w:p>
        </w:tc>
        <w:tc>
          <w:tcPr>
            <w:tcW w:w="9497" w:type="dxa"/>
            <w:gridSpan w:val="2"/>
            <w:shd w:val="clear" w:color="auto" w:fill="FFD966" w:themeFill="accent4" w:themeFillTint="99"/>
          </w:tcPr>
          <w:p w14:paraId="2829D1C1" w14:textId="531D3301" w:rsidR="00311434" w:rsidRDefault="00311434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Bingo – move to </w:t>
            </w:r>
            <w:r w:rsidR="002A2E0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utumn</w:t>
            </w:r>
          </w:p>
          <w:p w14:paraId="2D7757C7" w14:textId="12AED9D0" w:rsidR="002B7703" w:rsidRPr="00C20494" w:rsidRDefault="002A2E05" w:rsidP="00A038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Father’s Day</w:t>
            </w:r>
            <w:r w:rsidR="003114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Gifts</w:t>
            </w:r>
            <w:r w:rsidR="00311434">
              <w:rPr>
                <w:rFonts w:ascii="Calibri" w:hAnsi="Calibri" w:cs="Calibri"/>
                <w:sz w:val="22"/>
                <w:szCs w:val="22"/>
              </w:rPr>
              <w:t xml:space="preserve">– discuss via WhatsApp </w:t>
            </w:r>
            <w:r>
              <w:rPr>
                <w:rFonts w:ascii="Calibri" w:hAnsi="Calibri" w:cs="Calibri"/>
                <w:sz w:val="22"/>
                <w:szCs w:val="22"/>
              </w:rPr>
              <w:t>and agree at next meeting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66F3D17" w14:textId="77777777" w:rsidR="00AB5CC6" w:rsidRPr="00C20494" w:rsidRDefault="00AB5CC6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487865B" w14:textId="77777777" w:rsidR="00AB5CC6" w:rsidRPr="00C20494" w:rsidRDefault="00AB5CC6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CC6" w:rsidRPr="00C20494" w14:paraId="1EA22490" w14:textId="77777777" w:rsidTr="002A2E05">
        <w:trPr>
          <w:gridAfter w:val="1"/>
          <w:wAfter w:w="9" w:type="dxa"/>
        </w:trPr>
        <w:tc>
          <w:tcPr>
            <w:tcW w:w="2127" w:type="dxa"/>
            <w:shd w:val="clear" w:color="auto" w:fill="FFD966" w:themeFill="accent4" w:themeFillTint="99"/>
          </w:tcPr>
          <w:p w14:paraId="0E8BA43D" w14:textId="2B64A40C" w:rsidR="00AB5CC6" w:rsidRPr="004844CC" w:rsidRDefault="00AB5CC6" w:rsidP="00A038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Date of next meeting</w:t>
            </w:r>
          </w:p>
        </w:tc>
        <w:tc>
          <w:tcPr>
            <w:tcW w:w="12332" w:type="dxa"/>
            <w:gridSpan w:val="3"/>
            <w:tcBorders>
              <w:right w:val="nil"/>
            </w:tcBorders>
            <w:shd w:val="clear" w:color="auto" w:fill="FFD966" w:themeFill="accent4" w:themeFillTint="99"/>
          </w:tcPr>
          <w:p w14:paraId="00E43AAB" w14:textId="4FC2A078" w:rsidR="00A03827" w:rsidRPr="00025328" w:rsidRDefault="00311434" w:rsidP="00A038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Summer Fair </w:t>
            </w:r>
            <w:r w:rsidR="002A2E05">
              <w:rPr>
                <w:rFonts w:ascii="Calibri" w:hAnsi="Calibri" w:cs="Calibri"/>
                <w:b/>
                <w:sz w:val="22"/>
                <w:szCs w:val="22"/>
              </w:rPr>
              <w:t xml:space="preserve">Committee </w:t>
            </w:r>
            <w:r w:rsidR="00A03827" w:rsidRPr="00025328">
              <w:rPr>
                <w:rFonts w:ascii="Calibri" w:hAnsi="Calibri" w:cs="Calibri"/>
                <w:b/>
                <w:sz w:val="22"/>
                <w:szCs w:val="22"/>
              </w:rPr>
              <w:t xml:space="preserve">Meeting: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Pr="0031143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May, Zoom, 8.30pm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D966" w:themeFill="accent4" w:themeFillTint="99"/>
          </w:tcPr>
          <w:p w14:paraId="4EAB59D5" w14:textId="77777777" w:rsidR="00AB5CC6" w:rsidRPr="00C20494" w:rsidRDefault="00AB5CC6" w:rsidP="00A038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1AE935" w14:textId="77777777" w:rsidR="00F859C6" w:rsidRPr="00C20494" w:rsidRDefault="00F859C6" w:rsidP="00A03827">
      <w:pPr>
        <w:rPr>
          <w:rFonts w:ascii="Calibri" w:hAnsi="Calibri" w:cs="Calibri"/>
          <w:sz w:val="22"/>
          <w:szCs w:val="22"/>
        </w:rPr>
      </w:pPr>
    </w:p>
    <w:sectPr w:rsidR="00F859C6" w:rsidRPr="00C20494" w:rsidSect="0043091B">
      <w:pgSz w:w="16838" w:h="11906" w:orient="landscape"/>
      <w:pgMar w:top="34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1848" w14:textId="77777777" w:rsidR="00194D96" w:rsidRDefault="00194D96">
      <w:r>
        <w:separator/>
      </w:r>
    </w:p>
  </w:endnote>
  <w:endnote w:type="continuationSeparator" w:id="0">
    <w:p w14:paraId="13999D0F" w14:textId="77777777" w:rsidR="00194D96" w:rsidRDefault="001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3E0C" w14:textId="77777777" w:rsidR="00194D96" w:rsidRDefault="00194D96">
      <w:r>
        <w:separator/>
      </w:r>
    </w:p>
  </w:footnote>
  <w:footnote w:type="continuationSeparator" w:id="0">
    <w:p w14:paraId="17AC9781" w14:textId="77777777" w:rsidR="00194D96" w:rsidRDefault="0019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4C1"/>
    <w:multiLevelType w:val="hybridMultilevel"/>
    <w:tmpl w:val="A3D239B2"/>
    <w:lvl w:ilvl="0" w:tplc="AD82CF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3D4C"/>
    <w:multiLevelType w:val="hybridMultilevel"/>
    <w:tmpl w:val="B2748DBC"/>
    <w:lvl w:ilvl="0" w:tplc="3274D80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C576F"/>
    <w:multiLevelType w:val="hybridMultilevel"/>
    <w:tmpl w:val="170C9050"/>
    <w:lvl w:ilvl="0" w:tplc="88246A5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5572">
    <w:abstractNumId w:val="1"/>
  </w:num>
  <w:num w:numId="2" w16cid:durableId="688219424">
    <w:abstractNumId w:val="0"/>
  </w:num>
  <w:num w:numId="3" w16cid:durableId="105227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EE"/>
    <w:rsid w:val="00012054"/>
    <w:rsid w:val="00016A9D"/>
    <w:rsid w:val="000173AE"/>
    <w:rsid w:val="000208BB"/>
    <w:rsid w:val="000243AA"/>
    <w:rsid w:val="00025328"/>
    <w:rsid w:val="00025692"/>
    <w:rsid w:val="00027189"/>
    <w:rsid w:val="0002740C"/>
    <w:rsid w:val="000274E8"/>
    <w:rsid w:val="00035300"/>
    <w:rsid w:val="00037ACB"/>
    <w:rsid w:val="00043093"/>
    <w:rsid w:val="00045F60"/>
    <w:rsid w:val="00052F4F"/>
    <w:rsid w:val="0006606A"/>
    <w:rsid w:val="00076EA7"/>
    <w:rsid w:val="00086E82"/>
    <w:rsid w:val="00090784"/>
    <w:rsid w:val="00093F5B"/>
    <w:rsid w:val="000976FC"/>
    <w:rsid w:val="000B03C7"/>
    <w:rsid w:val="000B1C13"/>
    <w:rsid w:val="000B1EE2"/>
    <w:rsid w:val="000B2FA2"/>
    <w:rsid w:val="000B5646"/>
    <w:rsid w:val="000B5B3D"/>
    <w:rsid w:val="000B6F4F"/>
    <w:rsid w:val="000B7147"/>
    <w:rsid w:val="000C0832"/>
    <w:rsid w:val="000C09B9"/>
    <w:rsid w:val="000C37DF"/>
    <w:rsid w:val="000C58B1"/>
    <w:rsid w:val="000C617E"/>
    <w:rsid w:val="000C689F"/>
    <w:rsid w:val="000D0CD9"/>
    <w:rsid w:val="000D1EA5"/>
    <w:rsid w:val="000D380E"/>
    <w:rsid w:val="000E6C25"/>
    <w:rsid w:val="000E77A9"/>
    <w:rsid w:val="000F0C71"/>
    <w:rsid w:val="000F75C1"/>
    <w:rsid w:val="000F7655"/>
    <w:rsid w:val="001031D9"/>
    <w:rsid w:val="001054EA"/>
    <w:rsid w:val="0011281C"/>
    <w:rsid w:val="00113256"/>
    <w:rsid w:val="001151AE"/>
    <w:rsid w:val="001209C0"/>
    <w:rsid w:val="00124B73"/>
    <w:rsid w:val="001257FF"/>
    <w:rsid w:val="00127C40"/>
    <w:rsid w:val="00133B1A"/>
    <w:rsid w:val="00133CE3"/>
    <w:rsid w:val="00141135"/>
    <w:rsid w:val="00145AEC"/>
    <w:rsid w:val="001523D7"/>
    <w:rsid w:val="00154107"/>
    <w:rsid w:val="00167319"/>
    <w:rsid w:val="0017150C"/>
    <w:rsid w:val="00173330"/>
    <w:rsid w:val="0017572A"/>
    <w:rsid w:val="00175B29"/>
    <w:rsid w:val="00180C72"/>
    <w:rsid w:val="00180F71"/>
    <w:rsid w:val="00182AF8"/>
    <w:rsid w:val="00184744"/>
    <w:rsid w:val="0018537A"/>
    <w:rsid w:val="00194D96"/>
    <w:rsid w:val="001A2848"/>
    <w:rsid w:val="001A4CAC"/>
    <w:rsid w:val="001A6F14"/>
    <w:rsid w:val="001A7BBF"/>
    <w:rsid w:val="001B2396"/>
    <w:rsid w:val="001B6358"/>
    <w:rsid w:val="001D5057"/>
    <w:rsid w:val="001D72CD"/>
    <w:rsid w:val="001F2042"/>
    <w:rsid w:val="001F261B"/>
    <w:rsid w:val="00202BD1"/>
    <w:rsid w:val="00205B41"/>
    <w:rsid w:val="00206BEE"/>
    <w:rsid w:val="0020789E"/>
    <w:rsid w:val="00207ABC"/>
    <w:rsid w:val="002115A5"/>
    <w:rsid w:val="0021327B"/>
    <w:rsid w:val="00216BA0"/>
    <w:rsid w:val="002177D4"/>
    <w:rsid w:val="002221A4"/>
    <w:rsid w:val="00230310"/>
    <w:rsid w:val="002320F9"/>
    <w:rsid w:val="00241EA3"/>
    <w:rsid w:val="00244202"/>
    <w:rsid w:val="0024484F"/>
    <w:rsid w:val="002453EF"/>
    <w:rsid w:val="00246043"/>
    <w:rsid w:val="00253685"/>
    <w:rsid w:val="002555AD"/>
    <w:rsid w:val="00264509"/>
    <w:rsid w:val="00266865"/>
    <w:rsid w:val="002672A6"/>
    <w:rsid w:val="00267C27"/>
    <w:rsid w:val="00271C31"/>
    <w:rsid w:val="0027287E"/>
    <w:rsid w:val="0027305F"/>
    <w:rsid w:val="002815F7"/>
    <w:rsid w:val="00283FB4"/>
    <w:rsid w:val="00296DC8"/>
    <w:rsid w:val="002A1163"/>
    <w:rsid w:val="002A167D"/>
    <w:rsid w:val="002A2E05"/>
    <w:rsid w:val="002A39A0"/>
    <w:rsid w:val="002B024E"/>
    <w:rsid w:val="002B3897"/>
    <w:rsid w:val="002B5BEA"/>
    <w:rsid w:val="002B7703"/>
    <w:rsid w:val="002C680A"/>
    <w:rsid w:val="002D79BA"/>
    <w:rsid w:val="002E157A"/>
    <w:rsid w:val="002E1A64"/>
    <w:rsid w:val="002F0F0C"/>
    <w:rsid w:val="002F3C17"/>
    <w:rsid w:val="002F6A7A"/>
    <w:rsid w:val="00302169"/>
    <w:rsid w:val="00302E2B"/>
    <w:rsid w:val="00311434"/>
    <w:rsid w:val="00312747"/>
    <w:rsid w:val="00314A95"/>
    <w:rsid w:val="003163C8"/>
    <w:rsid w:val="00334323"/>
    <w:rsid w:val="00336E9B"/>
    <w:rsid w:val="00340FD5"/>
    <w:rsid w:val="00345E75"/>
    <w:rsid w:val="00350AC0"/>
    <w:rsid w:val="00353D5E"/>
    <w:rsid w:val="003572B6"/>
    <w:rsid w:val="003630D0"/>
    <w:rsid w:val="00364107"/>
    <w:rsid w:val="003670D8"/>
    <w:rsid w:val="0037183A"/>
    <w:rsid w:val="003741C6"/>
    <w:rsid w:val="003823CC"/>
    <w:rsid w:val="003828E7"/>
    <w:rsid w:val="0038418E"/>
    <w:rsid w:val="00384E20"/>
    <w:rsid w:val="00387698"/>
    <w:rsid w:val="00390200"/>
    <w:rsid w:val="00391346"/>
    <w:rsid w:val="003A10D5"/>
    <w:rsid w:val="003A26C3"/>
    <w:rsid w:val="003A27BF"/>
    <w:rsid w:val="003A2A11"/>
    <w:rsid w:val="003A3688"/>
    <w:rsid w:val="003B6B31"/>
    <w:rsid w:val="003D24D7"/>
    <w:rsid w:val="003D2774"/>
    <w:rsid w:val="003D3CB3"/>
    <w:rsid w:val="003D4B71"/>
    <w:rsid w:val="003D6BAC"/>
    <w:rsid w:val="003E760E"/>
    <w:rsid w:val="003F3A8E"/>
    <w:rsid w:val="003F4B9C"/>
    <w:rsid w:val="00415EF1"/>
    <w:rsid w:val="0041794F"/>
    <w:rsid w:val="00420611"/>
    <w:rsid w:val="004210CC"/>
    <w:rsid w:val="0042166C"/>
    <w:rsid w:val="00426E7B"/>
    <w:rsid w:val="004304AC"/>
    <w:rsid w:val="0043091B"/>
    <w:rsid w:val="00432039"/>
    <w:rsid w:val="004324D3"/>
    <w:rsid w:val="00434F11"/>
    <w:rsid w:val="004358A9"/>
    <w:rsid w:val="004412CA"/>
    <w:rsid w:val="00444084"/>
    <w:rsid w:val="004443BA"/>
    <w:rsid w:val="00455F25"/>
    <w:rsid w:val="00464357"/>
    <w:rsid w:val="0047166E"/>
    <w:rsid w:val="0047360C"/>
    <w:rsid w:val="004763B9"/>
    <w:rsid w:val="0047676A"/>
    <w:rsid w:val="00482B6A"/>
    <w:rsid w:val="004844CC"/>
    <w:rsid w:val="00492968"/>
    <w:rsid w:val="004A4A67"/>
    <w:rsid w:val="004C1437"/>
    <w:rsid w:val="004C39DB"/>
    <w:rsid w:val="004C4644"/>
    <w:rsid w:val="004C5D5E"/>
    <w:rsid w:val="004D38DD"/>
    <w:rsid w:val="004D74DB"/>
    <w:rsid w:val="004F5C43"/>
    <w:rsid w:val="004F6899"/>
    <w:rsid w:val="004F771A"/>
    <w:rsid w:val="00513DEB"/>
    <w:rsid w:val="005247D1"/>
    <w:rsid w:val="0052543C"/>
    <w:rsid w:val="00526E22"/>
    <w:rsid w:val="00533D98"/>
    <w:rsid w:val="0053526A"/>
    <w:rsid w:val="00536847"/>
    <w:rsid w:val="00552863"/>
    <w:rsid w:val="00552CD6"/>
    <w:rsid w:val="00566004"/>
    <w:rsid w:val="00584A04"/>
    <w:rsid w:val="00594CF1"/>
    <w:rsid w:val="005A26C5"/>
    <w:rsid w:val="005A384D"/>
    <w:rsid w:val="005C72C0"/>
    <w:rsid w:val="005D5E61"/>
    <w:rsid w:val="005D7218"/>
    <w:rsid w:val="005E1745"/>
    <w:rsid w:val="00601572"/>
    <w:rsid w:val="006047A6"/>
    <w:rsid w:val="00611247"/>
    <w:rsid w:val="006115D5"/>
    <w:rsid w:val="006243B4"/>
    <w:rsid w:val="00630865"/>
    <w:rsid w:val="00632474"/>
    <w:rsid w:val="00634079"/>
    <w:rsid w:val="00635F57"/>
    <w:rsid w:val="00636B5C"/>
    <w:rsid w:val="00643B8A"/>
    <w:rsid w:val="0064449A"/>
    <w:rsid w:val="00646CBB"/>
    <w:rsid w:val="006518E4"/>
    <w:rsid w:val="00652494"/>
    <w:rsid w:val="00657375"/>
    <w:rsid w:val="00661CCA"/>
    <w:rsid w:val="00662532"/>
    <w:rsid w:val="00665F04"/>
    <w:rsid w:val="00667C3D"/>
    <w:rsid w:val="006751F6"/>
    <w:rsid w:val="00676DAC"/>
    <w:rsid w:val="00680FB1"/>
    <w:rsid w:val="00685009"/>
    <w:rsid w:val="00686162"/>
    <w:rsid w:val="00687B11"/>
    <w:rsid w:val="00691C14"/>
    <w:rsid w:val="006B14C5"/>
    <w:rsid w:val="006B29AE"/>
    <w:rsid w:val="006B6978"/>
    <w:rsid w:val="006C0834"/>
    <w:rsid w:val="006C349B"/>
    <w:rsid w:val="006C4E59"/>
    <w:rsid w:val="006D0471"/>
    <w:rsid w:val="006D7308"/>
    <w:rsid w:val="006E5B39"/>
    <w:rsid w:val="006F0283"/>
    <w:rsid w:val="006F14FF"/>
    <w:rsid w:val="006F15F3"/>
    <w:rsid w:val="006F1FBF"/>
    <w:rsid w:val="006F2A9D"/>
    <w:rsid w:val="006F7DD9"/>
    <w:rsid w:val="00701631"/>
    <w:rsid w:val="007022B7"/>
    <w:rsid w:val="00704E33"/>
    <w:rsid w:val="00705872"/>
    <w:rsid w:val="00713196"/>
    <w:rsid w:val="00721F9A"/>
    <w:rsid w:val="0072219F"/>
    <w:rsid w:val="00722B42"/>
    <w:rsid w:val="00723059"/>
    <w:rsid w:val="007230A2"/>
    <w:rsid w:val="007234C7"/>
    <w:rsid w:val="0072416F"/>
    <w:rsid w:val="00724C50"/>
    <w:rsid w:val="00726E6F"/>
    <w:rsid w:val="00732906"/>
    <w:rsid w:val="00735B57"/>
    <w:rsid w:val="00741AEE"/>
    <w:rsid w:val="00754495"/>
    <w:rsid w:val="0075675F"/>
    <w:rsid w:val="00763D61"/>
    <w:rsid w:val="0077083D"/>
    <w:rsid w:val="007773E5"/>
    <w:rsid w:val="00782DE6"/>
    <w:rsid w:val="007903B2"/>
    <w:rsid w:val="007A2DA6"/>
    <w:rsid w:val="007A33E5"/>
    <w:rsid w:val="007A3A26"/>
    <w:rsid w:val="007A41AE"/>
    <w:rsid w:val="007A7E84"/>
    <w:rsid w:val="007B362B"/>
    <w:rsid w:val="007B7653"/>
    <w:rsid w:val="007B7DEF"/>
    <w:rsid w:val="007C11B5"/>
    <w:rsid w:val="007C493F"/>
    <w:rsid w:val="007C59F9"/>
    <w:rsid w:val="007C7160"/>
    <w:rsid w:val="007D1D2D"/>
    <w:rsid w:val="007D2BB3"/>
    <w:rsid w:val="007D42A8"/>
    <w:rsid w:val="007F1211"/>
    <w:rsid w:val="007F6927"/>
    <w:rsid w:val="00806A32"/>
    <w:rsid w:val="00806BEB"/>
    <w:rsid w:val="008105DA"/>
    <w:rsid w:val="00815B8C"/>
    <w:rsid w:val="00817F39"/>
    <w:rsid w:val="00841FC0"/>
    <w:rsid w:val="00846EE5"/>
    <w:rsid w:val="00851B0B"/>
    <w:rsid w:val="00852774"/>
    <w:rsid w:val="00853669"/>
    <w:rsid w:val="00853C4C"/>
    <w:rsid w:val="00854449"/>
    <w:rsid w:val="00855DD9"/>
    <w:rsid w:val="00867E24"/>
    <w:rsid w:val="0087171E"/>
    <w:rsid w:val="0088134C"/>
    <w:rsid w:val="008837FA"/>
    <w:rsid w:val="0088684E"/>
    <w:rsid w:val="00886B01"/>
    <w:rsid w:val="008922CE"/>
    <w:rsid w:val="008965BD"/>
    <w:rsid w:val="008A0BC6"/>
    <w:rsid w:val="008A0F8E"/>
    <w:rsid w:val="008A55A2"/>
    <w:rsid w:val="008C3A16"/>
    <w:rsid w:val="008C6559"/>
    <w:rsid w:val="008D3CB2"/>
    <w:rsid w:val="008E257E"/>
    <w:rsid w:val="008E407A"/>
    <w:rsid w:val="008F569C"/>
    <w:rsid w:val="00900A49"/>
    <w:rsid w:val="00904F33"/>
    <w:rsid w:val="0091026B"/>
    <w:rsid w:val="00911245"/>
    <w:rsid w:val="00912A4D"/>
    <w:rsid w:val="0091467C"/>
    <w:rsid w:val="0092153B"/>
    <w:rsid w:val="009314BA"/>
    <w:rsid w:val="00937B09"/>
    <w:rsid w:val="009440E1"/>
    <w:rsid w:val="00944E29"/>
    <w:rsid w:val="009515D7"/>
    <w:rsid w:val="00966F62"/>
    <w:rsid w:val="00977997"/>
    <w:rsid w:val="009827D4"/>
    <w:rsid w:val="00990865"/>
    <w:rsid w:val="00994521"/>
    <w:rsid w:val="009A70B0"/>
    <w:rsid w:val="009D1AA7"/>
    <w:rsid w:val="009D42A7"/>
    <w:rsid w:val="009E14CC"/>
    <w:rsid w:val="009E4757"/>
    <w:rsid w:val="009F12EF"/>
    <w:rsid w:val="009F3BC2"/>
    <w:rsid w:val="009F4285"/>
    <w:rsid w:val="00A03827"/>
    <w:rsid w:val="00A03C4A"/>
    <w:rsid w:val="00A058DB"/>
    <w:rsid w:val="00A06A8B"/>
    <w:rsid w:val="00A15045"/>
    <w:rsid w:val="00A2222B"/>
    <w:rsid w:val="00A24406"/>
    <w:rsid w:val="00A3223E"/>
    <w:rsid w:val="00A33383"/>
    <w:rsid w:val="00A3495F"/>
    <w:rsid w:val="00A3538C"/>
    <w:rsid w:val="00A41D79"/>
    <w:rsid w:val="00A4524D"/>
    <w:rsid w:val="00A501D4"/>
    <w:rsid w:val="00A502EA"/>
    <w:rsid w:val="00A50748"/>
    <w:rsid w:val="00A60291"/>
    <w:rsid w:val="00A63534"/>
    <w:rsid w:val="00A65866"/>
    <w:rsid w:val="00A6732D"/>
    <w:rsid w:val="00A71FC5"/>
    <w:rsid w:val="00A81C9D"/>
    <w:rsid w:val="00A8215B"/>
    <w:rsid w:val="00A87591"/>
    <w:rsid w:val="00A93F2D"/>
    <w:rsid w:val="00AA13C3"/>
    <w:rsid w:val="00AA5349"/>
    <w:rsid w:val="00AA7E03"/>
    <w:rsid w:val="00AB2FB4"/>
    <w:rsid w:val="00AB4ABC"/>
    <w:rsid w:val="00AB5CC6"/>
    <w:rsid w:val="00AC01F7"/>
    <w:rsid w:val="00AC6E91"/>
    <w:rsid w:val="00AD128A"/>
    <w:rsid w:val="00AD73A9"/>
    <w:rsid w:val="00AE6896"/>
    <w:rsid w:val="00AE73FE"/>
    <w:rsid w:val="00AE7677"/>
    <w:rsid w:val="00AF4E1D"/>
    <w:rsid w:val="00AF53B7"/>
    <w:rsid w:val="00B024CE"/>
    <w:rsid w:val="00B03577"/>
    <w:rsid w:val="00B127B0"/>
    <w:rsid w:val="00B16ABD"/>
    <w:rsid w:val="00B21E0E"/>
    <w:rsid w:val="00B244CF"/>
    <w:rsid w:val="00B25D28"/>
    <w:rsid w:val="00B25F38"/>
    <w:rsid w:val="00B26532"/>
    <w:rsid w:val="00B27E8A"/>
    <w:rsid w:val="00B33308"/>
    <w:rsid w:val="00B33C6E"/>
    <w:rsid w:val="00B34B6E"/>
    <w:rsid w:val="00B36AF7"/>
    <w:rsid w:val="00B47D53"/>
    <w:rsid w:val="00B55025"/>
    <w:rsid w:val="00B55F9E"/>
    <w:rsid w:val="00B663EE"/>
    <w:rsid w:val="00B707F4"/>
    <w:rsid w:val="00B73389"/>
    <w:rsid w:val="00B734E0"/>
    <w:rsid w:val="00B77623"/>
    <w:rsid w:val="00B8182D"/>
    <w:rsid w:val="00B94871"/>
    <w:rsid w:val="00BA1AC2"/>
    <w:rsid w:val="00BA2A25"/>
    <w:rsid w:val="00BA6926"/>
    <w:rsid w:val="00BB011B"/>
    <w:rsid w:val="00BB245C"/>
    <w:rsid w:val="00BB3703"/>
    <w:rsid w:val="00BB7EAC"/>
    <w:rsid w:val="00BC42B6"/>
    <w:rsid w:val="00BE24B4"/>
    <w:rsid w:val="00BE63E9"/>
    <w:rsid w:val="00BF3CDD"/>
    <w:rsid w:val="00BF4264"/>
    <w:rsid w:val="00BF7371"/>
    <w:rsid w:val="00BF7434"/>
    <w:rsid w:val="00C03F7F"/>
    <w:rsid w:val="00C03F83"/>
    <w:rsid w:val="00C15BB8"/>
    <w:rsid w:val="00C20494"/>
    <w:rsid w:val="00C22424"/>
    <w:rsid w:val="00C25B56"/>
    <w:rsid w:val="00C27F6A"/>
    <w:rsid w:val="00C354DE"/>
    <w:rsid w:val="00C462D3"/>
    <w:rsid w:val="00C47481"/>
    <w:rsid w:val="00C51E05"/>
    <w:rsid w:val="00C52037"/>
    <w:rsid w:val="00C54852"/>
    <w:rsid w:val="00C7423C"/>
    <w:rsid w:val="00C80F02"/>
    <w:rsid w:val="00C93BC0"/>
    <w:rsid w:val="00C95F1A"/>
    <w:rsid w:val="00CA1C3F"/>
    <w:rsid w:val="00CB650E"/>
    <w:rsid w:val="00CC54E0"/>
    <w:rsid w:val="00CC58D9"/>
    <w:rsid w:val="00CC5E9A"/>
    <w:rsid w:val="00CD543B"/>
    <w:rsid w:val="00CE16BA"/>
    <w:rsid w:val="00CE458E"/>
    <w:rsid w:val="00CE5F32"/>
    <w:rsid w:val="00CF3318"/>
    <w:rsid w:val="00CF5766"/>
    <w:rsid w:val="00D068A7"/>
    <w:rsid w:val="00D07D8E"/>
    <w:rsid w:val="00D10F84"/>
    <w:rsid w:val="00D22283"/>
    <w:rsid w:val="00D27B3E"/>
    <w:rsid w:val="00D32745"/>
    <w:rsid w:val="00D42B4E"/>
    <w:rsid w:val="00D543FF"/>
    <w:rsid w:val="00D55608"/>
    <w:rsid w:val="00D66355"/>
    <w:rsid w:val="00D7157B"/>
    <w:rsid w:val="00D737B2"/>
    <w:rsid w:val="00D75906"/>
    <w:rsid w:val="00D805DA"/>
    <w:rsid w:val="00D8374C"/>
    <w:rsid w:val="00D8770B"/>
    <w:rsid w:val="00D96FDA"/>
    <w:rsid w:val="00DA2F0F"/>
    <w:rsid w:val="00DA5172"/>
    <w:rsid w:val="00DB7D8B"/>
    <w:rsid w:val="00DC161C"/>
    <w:rsid w:val="00DC4F9D"/>
    <w:rsid w:val="00DC6D35"/>
    <w:rsid w:val="00DD356D"/>
    <w:rsid w:val="00DF26BA"/>
    <w:rsid w:val="00DF4F90"/>
    <w:rsid w:val="00E06116"/>
    <w:rsid w:val="00E06D43"/>
    <w:rsid w:val="00E077D3"/>
    <w:rsid w:val="00E21882"/>
    <w:rsid w:val="00E26367"/>
    <w:rsid w:val="00E264C3"/>
    <w:rsid w:val="00E377DF"/>
    <w:rsid w:val="00E4393C"/>
    <w:rsid w:val="00E54A5B"/>
    <w:rsid w:val="00E55CB2"/>
    <w:rsid w:val="00E57CF5"/>
    <w:rsid w:val="00E607B7"/>
    <w:rsid w:val="00E65F33"/>
    <w:rsid w:val="00E70913"/>
    <w:rsid w:val="00E72EF6"/>
    <w:rsid w:val="00E812CB"/>
    <w:rsid w:val="00E826BA"/>
    <w:rsid w:val="00E83B86"/>
    <w:rsid w:val="00E94B95"/>
    <w:rsid w:val="00E95C3E"/>
    <w:rsid w:val="00EA0AB0"/>
    <w:rsid w:val="00EA505A"/>
    <w:rsid w:val="00EA7DED"/>
    <w:rsid w:val="00EB1DC0"/>
    <w:rsid w:val="00EB4190"/>
    <w:rsid w:val="00EB567B"/>
    <w:rsid w:val="00EC2AA9"/>
    <w:rsid w:val="00EC3441"/>
    <w:rsid w:val="00ED0C77"/>
    <w:rsid w:val="00ED1C67"/>
    <w:rsid w:val="00ED2235"/>
    <w:rsid w:val="00EF1829"/>
    <w:rsid w:val="00EF37E6"/>
    <w:rsid w:val="00EF694A"/>
    <w:rsid w:val="00F02C2F"/>
    <w:rsid w:val="00F05371"/>
    <w:rsid w:val="00F05C62"/>
    <w:rsid w:val="00F11350"/>
    <w:rsid w:val="00F12991"/>
    <w:rsid w:val="00F13C6C"/>
    <w:rsid w:val="00F165C8"/>
    <w:rsid w:val="00F274BE"/>
    <w:rsid w:val="00F35EE0"/>
    <w:rsid w:val="00F375B8"/>
    <w:rsid w:val="00F466ED"/>
    <w:rsid w:val="00F46FB2"/>
    <w:rsid w:val="00F53A1F"/>
    <w:rsid w:val="00F53C07"/>
    <w:rsid w:val="00F54DB3"/>
    <w:rsid w:val="00F61CBB"/>
    <w:rsid w:val="00F62A8D"/>
    <w:rsid w:val="00F64222"/>
    <w:rsid w:val="00F6592C"/>
    <w:rsid w:val="00F65FED"/>
    <w:rsid w:val="00F7697E"/>
    <w:rsid w:val="00F859C6"/>
    <w:rsid w:val="00F8788A"/>
    <w:rsid w:val="00F9395B"/>
    <w:rsid w:val="00F93C4A"/>
    <w:rsid w:val="00FA3860"/>
    <w:rsid w:val="00FB1895"/>
    <w:rsid w:val="00FB5B06"/>
    <w:rsid w:val="00FB5FB1"/>
    <w:rsid w:val="00FC23FF"/>
    <w:rsid w:val="00FC4B30"/>
    <w:rsid w:val="00FC5B47"/>
    <w:rsid w:val="00FC75AC"/>
    <w:rsid w:val="00FD1127"/>
    <w:rsid w:val="00FD1E43"/>
    <w:rsid w:val="00FD1EEB"/>
    <w:rsid w:val="00FD474B"/>
    <w:rsid w:val="00FD5B4B"/>
    <w:rsid w:val="00FE1F60"/>
    <w:rsid w:val="00FE245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F6D13"/>
  <w15:chartTrackingRefBased/>
  <w15:docId w15:val="{E26297D4-0683-4A6C-8993-1AC7B42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05B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5B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meeting:</vt:lpstr>
    </vt:vector>
  </TitlesOfParts>
  <Company>HP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meeting:</dc:title>
  <dc:subject/>
  <dc:creator>liz</dc:creator>
  <cp:keywords/>
  <cp:lastModifiedBy>vjmarr@gmail.com</cp:lastModifiedBy>
  <cp:revision>2</cp:revision>
  <dcterms:created xsi:type="dcterms:W3CDTF">2023-05-15T20:36:00Z</dcterms:created>
  <dcterms:modified xsi:type="dcterms:W3CDTF">2023-05-15T20:36:00Z</dcterms:modified>
</cp:coreProperties>
</file>